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87" w:rsidRPr="00E75C62" w:rsidRDefault="00510F87" w:rsidP="00E75C62">
      <w:pPr>
        <w:pStyle w:val="1"/>
        <w:spacing w:before="30" w:line="195" w:lineRule="atLeast"/>
        <w:jc w:val="center"/>
        <w:rPr>
          <w:rFonts w:ascii="Times New Roman" w:hAnsi="Times New Roman" w:cs="Times New Roman"/>
          <w:bCs w:val="0"/>
          <w:color w:val="1A476C"/>
          <w:sz w:val="24"/>
          <w:szCs w:val="24"/>
        </w:rPr>
      </w:pPr>
      <w:r w:rsidRPr="00E75C62">
        <w:rPr>
          <w:rFonts w:ascii="Times New Roman" w:hAnsi="Times New Roman" w:cs="Times New Roman"/>
          <w:bCs w:val="0"/>
          <w:color w:val="1A476C"/>
          <w:sz w:val="24"/>
          <w:szCs w:val="24"/>
        </w:rPr>
        <w:t>Договор займа с процентами под залог</w:t>
      </w:r>
    </w:p>
    <w:p w:rsidR="00E75C62" w:rsidRDefault="00510F87" w:rsidP="00E75C62">
      <w:pPr>
        <w:ind w:left="720"/>
        <w:jc w:val="center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Д О Г О В О Р</w:t>
      </w:r>
      <w:r w:rsidR="00E75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t xml:space="preserve"> З А Й М А №</w:t>
      </w:r>
    </w:p>
    <w:p w:rsidR="00510F87" w:rsidRPr="00E75C62" w:rsidRDefault="00510F87" w:rsidP="00510F87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E75C62">
        <w:rPr>
          <w:rFonts w:ascii="Times New Roman" w:hAnsi="Times New Roman" w:cs="Times New Roman"/>
          <w:color w:val="000000"/>
          <w:sz w:val="24"/>
          <w:szCs w:val="24"/>
        </w:rPr>
        <w:t>г. Москва « __ » ___________ 20__ г.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_________________, именуемый далее «Заемщик», с одной стороны, и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_________________, именуемый в дальнейшем «Займодавец», с другой стороны, вместе именуемые «Стороны», заключили настоящий договор о нижеследующем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</w:t>
      </w:r>
      <w:proofErr w:type="gramEnd"/>
      <w:r w:rsidRPr="00E75C62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ДОГОВОРА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1.1. Займодавец передает Заемщику в собственность денежные средства в сумме</w:t>
      </w:r>
      <w:proofErr w:type="gramStart"/>
      <w:r w:rsidRPr="00E75C62">
        <w:rPr>
          <w:rFonts w:ascii="Times New Roman" w:hAnsi="Times New Roman" w:cs="Times New Roman"/>
          <w:color w:val="000000"/>
          <w:sz w:val="24"/>
          <w:szCs w:val="24"/>
        </w:rPr>
        <w:t xml:space="preserve"> ______(_______) (</w:t>
      </w:r>
      <w:proofErr w:type="gramEnd"/>
      <w:r w:rsidRPr="00E75C62">
        <w:rPr>
          <w:rFonts w:ascii="Times New Roman" w:hAnsi="Times New Roman" w:cs="Times New Roman"/>
          <w:color w:val="000000"/>
          <w:sz w:val="24"/>
          <w:szCs w:val="24"/>
        </w:rPr>
        <w:t>далее по тексту "Сумма займа"), а Заемщик обязуется возвратить Займодавцу Сумму займа и соответствующие проценты в порядке, предусмотренном настоящим договором.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1.2. На Сумму займа начисляются проценты в размере ___.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1.3. В счет обеспечения обязательств по возврату Суммы займа в размере ___________ и соответствующих процентов Заемщик предоставляет Займодавцу в залог ______________ __________ (далее – Предмет залога)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гарантирует, что на момент передачи в залог Предмет залога является собственностью Заемщика, не заложен и не арестован, не является предметом исков третьих лиц.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Предметом залога обеспечиваются обязательства Заемщика по возврату Суммы займа.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обязан не отчуждать и не обременять Предмет залога либо иным образом распоряжаться им без согласия Займодавца и не допускать последующего залога Предмета залога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 ПЕРЕДАЧА И ВОЗВРАТ СУММЫ ЗАЙМА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2.1. Сумма займа предоставляется сроком на _________(указать количество лет/месяцев). Начало срока предоставления займа определяется днем передачи Суммы займа.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2.2. Сумма займа передается Займодавцем Заемщику путем передачи наличными соответствующей суммы денежных средств. Передача Суммы займа подтверждается соответствующей письменной распиской в получении денежных средств, которая должна быть выдана Заемщиком Займодавцу одновременно с передачей Суммы займа.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 ПРОЧИЕ УСЛОВИЯ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3.1. В случае неисполнения или ненадлежащего исполнения одной из сторон своих обязательств по настоящему договору, она обязана возместить другой стороне причиненные таким неисполнением убытки.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3.2. Условия настоящего договора конфиденциальны и не подлежат разглашению.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3.3. Все споры и разногласия, которые могут возникнуть между Сторонами, будут разрешаться путем переговоров. При </w:t>
      </w:r>
      <w:proofErr w:type="spellStart"/>
      <w:r w:rsidRPr="00E75C62">
        <w:rPr>
          <w:rFonts w:ascii="Times New Roman" w:hAnsi="Times New Roman" w:cs="Times New Roman"/>
          <w:color w:val="000000"/>
          <w:sz w:val="24"/>
          <w:szCs w:val="24"/>
        </w:rPr>
        <w:t>неурегулировании</w:t>
      </w:r>
      <w:proofErr w:type="spellEnd"/>
      <w:r w:rsidRPr="00E75C62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переговоров спорных вопросов споры разрешаются в порядке, установленном действующим законодательством РФ.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3.4. Во всем, что не предусмотрено настоящем договором, Стороны руководствуются действующим законодательством РФ.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3.5. Настоящий договор составлен в двух экземплярах, имеющих одинаковую 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lastRenderedPageBreak/>
        <w:t>юридическую силу, по одному экземпляру для каждой из Сторон.</w:t>
      </w:r>
      <w:r w:rsidRPr="00E75C62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4. ПОДПИСИ СТОРОН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Заемщик Займодавец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</w:t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5C62">
        <w:rPr>
          <w:rFonts w:ascii="Times New Roman" w:hAnsi="Times New Roman" w:cs="Times New Roman"/>
          <w:color w:val="000000"/>
          <w:sz w:val="24"/>
          <w:szCs w:val="24"/>
        </w:rPr>
        <w:br/>
        <w:t>_____________/_____________/ ____________ /_________________/</w:t>
      </w:r>
    </w:p>
    <w:p w:rsidR="00510F87" w:rsidRPr="003D27A3" w:rsidRDefault="00510F87" w:rsidP="00510F87">
      <w:pPr>
        <w:rPr>
          <w:b/>
        </w:rPr>
      </w:pPr>
      <w:bookmarkStart w:id="0" w:name="_GoBack"/>
      <w:bookmarkEnd w:id="0"/>
    </w:p>
    <w:p w:rsidR="001C6644" w:rsidRDefault="001C6644"/>
    <w:sectPr w:rsidR="001C6644" w:rsidSect="00D337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419"/>
    <w:multiLevelType w:val="multilevel"/>
    <w:tmpl w:val="7F9A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5F3F"/>
    <w:multiLevelType w:val="multilevel"/>
    <w:tmpl w:val="784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D048F"/>
    <w:multiLevelType w:val="multilevel"/>
    <w:tmpl w:val="435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A62F1"/>
    <w:multiLevelType w:val="multilevel"/>
    <w:tmpl w:val="14AE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046B1"/>
    <w:multiLevelType w:val="multilevel"/>
    <w:tmpl w:val="83B6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D43CC"/>
    <w:multiLevelType w:val="multilevel"/>
    <w:tmpl w:val="566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AB7621"/>
    <w:multiLevelType w:val="multilevel"/>
    <w:tmpl w:val="64AA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25356"/>
    <w:multiLevelType w:val="multilevel"/>
    <w:tmpl w:val="C17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F87"/>
    <w:rsid w:val="001C6644"/>
    <w:rsid w:val="004E4957"/>
    <w:rsid w:val="00510F87"/>
    <w:rsid w:val="00D337B3"/>
    <w:rsid w:val="00E7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B3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510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10F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1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10F87"/>
    <w:rPr>
      <w:b/>
      <w:bCs/>
    </w:rPr>
  </w:style>
  <w:style w:type="character" w:customStyle="1" w:styleId="apple-converted-space">
    <w:name w:val="apple-converted-space"/>
    <w:basedOn w:val="a0"/>
    <w:rsid w:val="00510F87"/>
  </w:style>
  <w:style w:type="character" w:customStyle="1" w:styleId="10">
    <w:name w:val="Заголовок 1 Знак"/>
    <w:basedOn w:val="a0"/>
    <w:link w:val="1"/>
    <w:uiPriority w:val="9"/>
    <w:rsid w:val="0051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Hyperlink"/>
    <w:basedOn w:val="a0"/>
    <w:uiPriority w:val="99"/>
    <w:semiHidden/>
    <w:unhideWhenUsed/>
    <w:rsid w:val="00510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10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0F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510F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F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10F8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10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510F87"/>
    <w:rPr>
      <w:b/>
      <w:bCs/>
    </w:rPr>
  </w:style>
  <w:style w:type="character" w:customStyle="1" w:styleId="apple-converted-space">
    <w:name w:val="apple-converted-space"/>
    <w:basedOn w:val="a0"/>
    <w:rsid w:val="00510F87"/>
  </w:style>
  <w:style w:type="character" w:customStyle="1" w:styleId="10">
    <w:name w:val="Заголовок 1 Знак"/>
    <w:basedOn w:val="a0"/>
    <w:link w:val="1"/>
    <w:uiPriority w:val="9"/>
    <w:rsid w:val="00510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styleId="a5">
    <w:name w:val="Hyperlink"/>
    <w:basedOn w:val="a0"/>
    <w:uiPriority w:val="99"/>
    <w:semiHidden/>
    <w:unhideWhenUsed/>
    <w:rsid w:val="00510F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1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JU</cp:lastModifiedBy>
  <cp:revision>3</cp:revision>
  <dcterms:created xsi:type="dcterms:W3CDTF">2015-03-22T09:23:00Z</dcterms:created>
  <dcterms:modified xsi:type="dcterms:W3CDTF">2015-03-22T09:24:00Z</dcterms:modified>
</cp:coreProperties>
</file>